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E895" w14:textId="3934BB16" w:rsidR="00136682" w:rsidRDefault="00136682" w:rsidP="00136682">
      <w:r>
        <w:rPr>
          <w:noProof/>
        </w:rPr>
        <w:drawing>
          <wp:inline distT="0" distB="0" distL="0" distR="0" wp14:anchorId="596B6F14" wp14:editId="505E8E04">
            <wp:extent cx="6480175" cy="8987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A00E7" w14:textId="3AE13B71" w:rsidR="00136682" w:rsidRDefault="00136682" w:rsidP="00136682"/>
    <w:p w14:paraId="6DB22515" w14:textId="77777777" w:rsidR="00136682" w:rsidRPr="00136682" w:rsidRDefault="00136682" w:rsidP="00136682"/>
    <w:p w14:paraId="0F966C29" w14:textId="77777777" w:rsidR="00136682" w:rsidRDefault="00136682" w:rsidP="008966E6">
      <w:pPr>
        <w:jc w:val="right"/>
        <w:rPr>
          <w:sz w:val="28"/>
          <w:szCs w:val="28"/>
        </w:rPr>
      </w:pPr>
    </w:p>
    <w:p w14:paraId="1A8A0151" w14:textId="77777777" w:rsidR="00136682" w:rsidRDefault="00136682" w:rsidP="008966E6">
      <w:pPr>
        <w:jc w:val="right"/>
        <w:rPr>
          <w:sz w:val="28"/>
          <w:szCs w:val="28"/>
        </w:rPr>
      </w:pPr>
    </w:p>
    <w:p w14:paraId="3119C839" w14:textId="18C00B9B" w:rsidR="008966E6" w:rsidRPr="008966E6" w:rsidRDefault="008966E6" w:rsidP="008966E6">
      <w:pPr>
        <w:jc w:val="right"/>
        <w:rPr>
          <w:sz w:val="28"/>
          <w:szCs w:val="28"/>
        </w:rPr>
      </w:pPr>
      <w:r w:rsidRPr="008966E6">
        <w:rPr>
          <w:sz w:val="28"/>
          <w:szCs w:val="28"/>
        </w:rPr>
        <w:lastRenderedPageBreak/>
        <w:t>УТВЕРЖЕНО:</w:t>
      </w:r>
    </w:p>
    <w:p w14:paraId="45230D25" w14:textId="77777777" w:rsidR="008966E6" w:rsidRPr="008966E6" w:rsidRDefault="008966E6" w:rsidP="008966E6">
      <w:pPr>
        <w:jc w:val="right"/>
        <w:rPr>
          <w:sz w:val="28"/>
          <w:szCs w:val="28"/>
        </w:rPr>
      </w:pPr>
      <w:r w:rsidRPr="008966E6">
        <w:rPr>
          <w:sz w:val="28"/>
          <w:szCs w:val="28"/>
        </w:rPr>
        <w:t xml:space="preserve">Приказом по </w:t>
      </w:r>
    </w:p>
    <w:p w14:paraId="6CBC277F" w14:textId="77777777" w:rsidR="008966E6" w:rsidRPr="008966E6" w:rsidRDefault="008966E6" w:rsidP="008966E6">
      <w:pPr>
        <w:jc w:val="right"/>
        <w:rPr>
          <w:sz w:val="28"/>
          <w:szCs w:val="28"/>
        </w:rPr>
      </w:pPr>
      <w:r w:rsidRPr="008966E6">
        <w:rPr>
          <w:sz w:val="28"/>
          <w:szCs w:val="28"/>
        </w:rPr>
        <w:t>Глуховскому детскому саду</w:t>
      </w:r>
    </w:p>
    <w:p w14:paraId="094411ED" w14:textId="77777777" w:rsidR="008966E6" w:rsidRPr="008966E6" w:rsidRDefault="008966E6" w:rsidP="008966E6">
      <w:pPr>
        <w:jc w:val="right"/>
        <w:rPr>
          <w:sz w:val="28"/>
          <w:szCs w:val="28"/>
        </w:rPr>
      </w:pPr>
      <w:r w:rsidRPr="008966E6">
        <w:rPr>
          <w:sz w:val="28"/>
          <w:szCs w:val="28"/>
        </w:rPr>
        <w:t xml:space="preserve">от «28» </w:t>
      </w:r>
      <w:proofErr w:type="gramStart"/>
      <w:r w:rsidRPr="008966E6">
        <w:rPr>
          <w:sz w:val="28"/>
          <w:szCs w:val="28"/>
        </w:rPr>
        <w:t>января  2020</w:t>
      </w:r>
      <w:proofErr w:type="gramEnd"/>
      <w:r w:rsidRPr="008966E6">
        <w:rPr>
          <w:sz w:val="28"/>
          <w:szCs w:val="28"/>
        </w:rPr>
        <w:t xml:space="preserve"> №2\1</w:t>
      </w:r>
    </w:p>
    <w:p w14:paraId="13705C09" w14:textId="77777777" w:rsidR="008966E6" w:rsidRPr="008966E6" w:rsidRDefault="008966E6" w:rsidP="008966E6">
      <w:pPr>
        <w:jc w:val="right"/>
        <w:rPr>
          <w:sz w:val="28"/>
          <w:szCs w:val="28"/>
        </w:rPr>
      </w:pPr>
      <w:r w:rsidRPr="008966E6">
        <w:rPr>
          <w:sz w:val="28"/>
          <w:szCs w:val="28"/>
        </w:rPr>
        <w:t xml:space="preserve"> </w:t>
      </w:r>
      <w:proofErr w:type="spellStart"/>
      <w:r w:rsidRPr="008966E6">
        <w:rPr>
          <w:sz w:val="28"/>
          <w:szCs w:val="28"/>
        </w:rPr>
        <w:t>и.о</w:t>
      </w:r>
      <w:proofErr w:type="spellEnd"/>
      <w:r w:rsidRPr="008966E6">
        <w:rPr>
          <w:sz w:val="28"/>
          <w:szCs w:val="28"/>
        </w:rPr>
        <w:t>. заведующего МБДОУ</w:t>
      </w:r>
    </w:p>
    <w:p w14:paraId="58877BD1" w14:textId="77777777" w:rsidR="008966E6" w:rsidRPr="008966E6" w:rsidRDefault="008966E6" w:rsidP="008966E6">
      <w:pPr>
        <w:jc w:val="right"/>
        <w:rPr>
          <w:sz w:val="28"/>
          <w:szCs w:val="28"/>
        </w:rPr>
      </w:pPr>
      <w:r w:rsidRPr="008966E6">
        <w:rPr>
          <w:sz w:val="28"/>
          <w:szCs w:val="28"/>
        </w:rPr>
        <w:t>_________    О.В. Соломина</w:t>
      </w:r>
    </w:p>
    <w:p w14:paraId="21CAE827" w14:textId="7D4DEA13" w:rsidR="00275D2B" w:rsidRDefault="00275D2B" w:rsidP="008966E6">
      <w:pPr>
        <w:shd w:val="clear" w:color="auto" w:fill="FFFFFF"/>
        <w:ind w:firstLine="709"/>
        <w:jc w:val="right"/>
        <w:rPr>
          <w:sz w:val="24"/>
          <w:szCs w:val="24"/>
        </w:rPr>
      </w:pPr>
    </w:p>
    <w:p w14:paraId="0038F331" w14:textId="77777777" w:rsidR="00275D2B" w:rsidRDefault="00275D2B">
      <w:pPr>
        <w:shd w:val="clear" w:color="auto" w:fill="FFFFFF"/>
        <w:ind w:firstLine="709"/>
        <w:jc w:val="right"/>
      </w:pPr>
    </w:p>
    <w:p w14:paraId="23D65C2B" w14:textId="77777777" w:rsidR="00275D2B" w:rsidRDefault="00275D2B">
      <w:pPr>
        <w:shd w:val="clear" w:color="auto" w:fill="FFFFFF"/>
        <w:ind w:firstLine="709"/>
        <w:jc w:val="right"/>
      </w:pPr>
    </w:p>
    <w:p w14:paraId="719AAE64" w14:textId="77777777" w:rsidR="00275D2B" w:rsidRDefault="003A4FFD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6213993" w14:textId="77777777" w:rsidR="00275D2B" w:rsidRDefault="003A4FF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приёмочной комиссии и проведении экспертизы</w:t>
      </w:r>
    </w:p>
    <w:p w14:paraId="53AA90FF" w14:textId="1929D8D8" w:rsidR="00275D2B" w:rsidRDefault="00F306C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 «Глуховский детский сад» Алексеевского городского округа</w:t>
      </w:r>
    </w:p>
    <w:p w14:paraId="75709B06" w14:textId="77777777" w:rsidR="00F306C0" w:rsidRDefault="00F306C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5189633F" w14:textId="77777777" w:rsidR="00275D2B" w:rsidRDefault="003A4FFD" w:rsidP="00F306C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1EB15536" w14:textId="77777777" w:rsidR="00275D2B" w:rsidRDefault="00275D2B">
      <w:pPr>
        <w:widowControl w:val="0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14:paraId="141EAC9F" w14:textId="0B892189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05.04.2013г.          № 44-ФЗ «О контрактной системе в сфере закупок товаров, работ, услуг для обеспечения государственных и муниципальных нужд» </w:t>
      </w:r>
      <w:r w:rsidR="008966E6">
        <w:rPr>
          <w:sz w:val="28"/>
          <w:szCs w:val="28"/>
        </w:rPr>
        <w:t>МБДОУ «Глуховский детский сад» Алексеевского городского округа</w:t>
      </w:r>
      <w:r>
        <w:rPr>
          <w:sz w:val="28"/>
          <w:szCs w:val="28"/>
        </w:rPr>
        <w:t xml:space="preserve"> (далее – Заказчик) в ходе исполнения контракта обязано обеспечить приёмку поставленных товаров (выполненных работ, оказанных услуг), предусмотренных муниципальным контрактом, (далее - Контракт) включая проведение экспертизы результатов, предусмотренных Контрактом.</w:t>
      </w:r>
    </w:p>
    <w:p w14:paraId="77D1057B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 (далее - приемочная комиссия),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проведение экспертизы результатов, предусмотренных контрактом, силами Заказчика.</w:t>
      </w:r>
    </w:p>
    <w:p w14:paraId="28CC48F4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приёмочная комиссия руководствуется Гражданским кодексом Российской Федерации, Федеральным </w:t>
      </w:r>
      <w:hyperlink r:id="rId9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14:paraId="4017897D" w14:textId="77777777" w:rsidR="00275D2B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709" w:firstLine="709"/>
        <w:jc w:val="both"/>
        <w:rPr>
          <w:sz w:val="28"/>
          <w:szCs w:val="28"/>
        </w:rPr>
      </w:pPr>
    </w:p>
    <w:p w14:paraId="620259DF" w14:textId="77777777" w:rsidR="00275D2B" w:rsidRDefault="003A4FFD" w:rsidP="00F306C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Задачи и функции приемочной комиссии</w:t>
      </w:r>
    </w:p>
    <w:p w14:paraId="0F3EBB92" w14:textId="77777777" w:rsidR="00275D2B" w:rsidRDefault="003A4FFD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AE97AB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Приёмочной комиссии являются:</w:t>
      </w:r>
    </w:p>
    <w:p w14:paraId="68FD6DD6" w14:textId="77777777"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установление соответствия поставленных товаров (работ, услуг) условиям и требованиям заключенного государственного контракта;</w:t>
      </w:r>
    </w:p>
    <w:p w14:paraId="5D6B882D" w14:textId="77777777"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14:paraId="01541399" w14:textId="77777777"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подготовка отчетных материалов о работе Приёмочной комиссии.</w:t>
      </w:r>
    </w:p>
    <w:p w14:paraId="1180819E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выполнения поставленных задач Приёмочная комиссия реализует следующие функции:</w:t>
      </w:r>
    </w:p>
    <w:p w14:paraId="09F9443F" w14:textId="77777777"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 xml:space="preserve">проводит анализ документов, подтверждающих факт поставки </w:t>
      </w:r>
    </w:p>
    <w:p w14:paraId="3ABBEC8E" w14:textId="77777777" w:rsidR="00275D2B" w:rsidRDefault="003A4FFD">
      <w:pPr>
        <w:widowControl w:val="0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товара, оказания услуг, выполнения работ;</w:t>
      </w:r>
    </w:p>
    <w:p w14:paraId="566EE69A" w14:textId="77777777"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14:paraId="77919063" w14:textId="77777777"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государственного контракта количества экземпляров и копий отчетных документов и материалов;</w:t>
      </w:r>
    </w:p>
    <w:p w14:paraId="265D1C21" w14:textId="77777777"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 xml:space="preserve">при необходимости запрашивает у поставщика (подрядчика, исполнителя) </w:t>
      </w:r>
      <w:proofErr w:type="gramStart"/>
      <w:r>
        <w:rPr>
          <w:sz w:val="28"/>
          <w:szCs w:val="28"/>
        </w:rPr>
        <w:t>недостающие отчетные документы и материалы</w:t>
      </w:r>
      <w:proofErr w:type="gramEnd"/>
      <w:r>
        <w:rPr>
          <w:sz w:val="28"/>
          <w:szCs w:val="28"/>
        </w:rPr>
        <w:t xml:space="preserve"> предусмотренные условиями Контракта, а также получает разъяснения по представленным документам и материалам;</w:t>
      </w:r>
    </w:p>
    <w:p w14:paraId="5D0CE2B2" w14:textId="77777777"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услуг).</w:t>
      </w:r>
    </w:p>
    <w:p w14:paraId="5261B628" w14:textId="77777777" w:rsidR="00275D2B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8"/>
          <w:szCs w:val="28"/>
        </w:rPr>
      </w:pPr>
    </w:p>
    <w:p w14:paraId="0996012A" w14:textId="77777777" w:rsidR="00275D2B" w:rsidRDefault="003A4FFD" w:rsidP="00F306C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и полномочия членов Приёмочной комиссии</w:t>
      </w:r>
    </w:p>
    <w:p w14:paraId="5AB7598F" w14:textId="77777777" w:rsidR="00275D2B" w:rsidRDefault="00275D2B">
      <w:pPr>
        <w:widowControl w:val="0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14:paraId="46F3B0B8" w14:textId="77777777" w:rsidR="00275D2B" w:rsidRDefault="003A4FFD">
      <w:pPr>
        <w:widowControl w:val="0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Приёмочной комиссии определяется и утверждается Заказчиком.</w:t>
      </w:r>
    </w:p>
    <w:p w14:paraId="0DCF60A8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Приёмочной комиссии входит не менее 5 человек, включая председателя и других членов Приёмочной комиссии.</w:t>
      </w:r>
    </w:p>
    <w:p w14:paraId="67BBD064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обязанности. </w:t>
      </w:r>
    </w:p>
    <w:p w14:paraId="2B36717C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членом Приёмочной комиссии своих обязанностей Заказчик исключает этого члена из состава Приёмочной </w:t>
      </w:r>
      <w:proofErr w:type="gramStart"/>
      <w:r>
        <w:rPr>
          <w:sz w:val="28"/>
          <w:szCs w:val="28"/>
        </w:rPr>
        <w:t>комиссии  по</w:t>
      </w:r>
      <w:proofErr w:type="gramEnd"/>
      <w:r>
        <w:rPr>
          <w:sz w:val="28"/>
          <w:szCs w:val="28"/>
        </w:rPr>
        <w:t xml:space="preserve"> предложению председателя Приёмочной комиссии.</w:t>
      </w:r>
    </w:p>
    <w:p w14:paraId="62AC5DC3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14:paraId="0995F921" w14:textId="77777777" w:rsidR="00275D2B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8"/>
          <w:szCs w:val="28"/>
        </w:rPr>
      </w:pPr>
    </w:p>
    <w:p w14:paraId="5983210E" w14:textId="77777777" w:rsidR="00275D2B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8"/>
          <w:szCs w:val="28"/>
        </w:rPr>
      </w:pPr>
    </w:p>
    <w:p w14:paraId="16980D86" w14:textId="77777777" w:rsidR="00275D2B" w:rsidRDefault="003A4FFD" w:rsidP="00F306C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Решения Приёмочной комиссии</w:t>
      </w:r>
    </w:p>
    <w:p w14:paraId="624B95AF" w14:textId="77777777" w:rsidR="00275D2B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8"/>
          <w:szCs w:val="28"/>
        </w:rPr>
      </w:pPr>
    </w:p>
    <w:p w14:paraId="08BA49C6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Приёмочная комиссия выносит решение о приёмке товара (работы, услуги) в порядке и </w:t>
      </w:r>
      <w:proofErr w:type="gramStart"/>
      <w:r>
        <w:rPr>
          <w:sz w:val="28"/>
          <w:szCs w:val="28"/>
        </w:rPr>
        <w:t>в сроки</w:t>
      </w:r>
      <w:proofErr w:type="gramEnd"/>
      <w:r>
        <w:rPr>
          <w:sz w:val="28"/>
          <w:szCs w:val="28"/>
        </w:rPr>
        <w:t xml:space="preserve"> установленные Контрактом.</w:t>
      </w:r>
    </w:p>
    <w:p w14:paraId="6DACD352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 Приёмочной комиссии правомочны, если в работе комиссии участвуют не менее половины количества её членов.</w:t>
      </w:r>
    </w:p>
    <w:p w14:paraId="1A33D8F1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14:paraId="52165B9C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14:paraId="3EC54324" w14:textId="77777777"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14:paraId="30ADA341" w14:textId="77777777"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 xml:space="preserve">если по итогам приёмки товаров (работ, услуг) выявлены </w:t>
      </w:r>
      <w:proofErr w:type="gramStart"/>
      <w:r>
        <w:rPr>
          <w:sz w:val="28"/>
          <w:szCs w:val="28"/>
        </w:rPr>
        <w:t>замечания  по</w:t>
      </w:r>
      <w:proofErr w:type="gramEnd"/>
      <w:r>
        <w:rPr>
          <w:sz w:val="28"/>
          <w:szCs w:val="28"/>
        </w:rPr>
        <w:t xml:space="preserve">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</w:p>
    <w:p w14:paraId="105CD307" w14:textId="77777777" w:rsidR="00275D2B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</w:pPr>
      <w:r>
        <w:rPr>
          <w:sz w:val="28"/>
          <w:szCs w:val="28"/>
        </w:rP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14:paraId="541861EC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14:paraId="46718548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 о приёмке утверждается Заказчиком.</w:t>
      </w:r>
    </w:p>
    <w:p w14:paraId="0C13003D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Приёмочной комиссией будет принято решение о невозможности осуществления приёмки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14:paraId="4FFCD8E9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Контракта, в случая установленных Федеральным законом от 5 апреля      2013 г. № 44-ФЗ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lastRenderedPageBreak/>
        <w:t>муниципальных нужд».</w:t>
      </w:r>
    </w:p>
    <w:p w14:paraId="321A37B0" w14:textId="77777777" w:rsidR="00275D2B" w:rsidRDefault="003A4FFD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проведения экспертизы при приёмке товаров (работ, услуг)</w:t>
      </w:r>
    </w:p>
    <w:p w14:paraId="32D73AFF" w14:textId="77777777" w:rsidR="00275D2B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8"/>
          <w:szCs w:val="28"/>
        </w:rPr>
      </w:pPr>
    </w:p>
    <w:p w14:paraId="05FF1D3C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установленных   Федеральным </w:t>
      </w:r>
      <w:hyperlink r:id="rId10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  05.04.2013г.          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14:paraId="27113D0C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14:paraId="5B5FBC51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экспертизы силами Заказчика, Заказчиком утверждается состав </w:t>
      </w:r>
      <w:proofErr w:type="gramStart"/>
      <w:r>
        <w:rPr>
          <w:sz w:val="28"/>
          <w:szCs w:val="28"/>
        </w:rPr>
        <w:t>комиссии  из</w:t>
      </w:r>
      <w:proofErr w:type="gramEnd"/>
      <w:r>
        <w:rPr>
          <w:sz w:val="28"/>
          <w:szCs w:val="28"/>
        </w:rPr>
        <w:t xml:space="preserve"> числа работников Заказчика, обладающих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14:paraId="02C849CB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для оценки результатов конкретной закупки, назначаются распоряжением </w:t>
      </w:r>
      <w:proofErr w:type="gramStart"/>
      <w:r>
        <w:rPr>
          <w:sz w:val="28"/>
          <w:szCs w:val="28"/>
        </w:rPr>
        <w:t>Заказчика,  в</w:t>
      </w:r>
      <w:proofErr w:type="gramEnd"/>
      <w:r>
        <w:rPr>
          <w:sz w:val="28"/>
          <w:szCs w:val="28"/>
        </w:rPr>
        <w:t xml:space="preserve"> котором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14:paraId="58C3A678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экспертизы результатов, предусмотренных Контрактом, комиссия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14:paraId="64D62C80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экспертизы оформляются в виде заключения, которое подписывается комиссией,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14:paraId="0776125B" w14:textId="77777777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экспертизы прикладываются к акту приёмки товаров (работ, услуг) составленному Приёмочной комиссией.</w:t>
      </w:r>
    </w:p>
    <w:p w14:paraId="57AAD718" w14:textId="7EF7B8BC"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14:paraId="0077027B" w14:textId="70A6D7A9" w:rsidR="00EA15B0" w:rsidRDefault="00EA15B0" w:rsidP="00EA15B0">
      <w:pPr>
        <w:widowControl w:val="0"/>
        <w:shd w:val="clear" w:color="auto" w:fill="FFFFFF"/>
        <w:tabs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</w:p>
    <w:p w14:paraId="4BAC6A54" w14:textId="3077E82A" w:rsidR="00EA15B0" w:rsidRDefault="00EA15B0" w:rsidP="00EA15B0">
      <w:pPr>
        <w:widowControl w:val="0"/>
        <w:shd w:val="clear" w:color="auto" w:fill="FFFFFF"/>
        <w:tabs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</w:p>
    <w:p w14:paraId="03127053" w14:textId="756BC431" w:rsidR="00EA15B0" w:rsidRDefault="00EA15B0" w:rsidP="00EA15B0">
      <w:pPr>
        <w:widowControl w:val="0"/>
        <w:shd w:val="clear" w:color="auto" w:fill="FFFFFF"/>
        <w:tabs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</w:p>
    <w:p w14:paraId="425273CE" w14:textId="77777777" w:rsidR="00EA15B0" w:rsidRDefault="00EA15B0" w:rsidP="00EA15B0">
      <w:pPr>
        <w:widowControl w:val="0"/>
        <w:shd w:val="clear" w:color="auto" w:fill="FFFFFF"/>
        <w:tabs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</w:p>
    <w:sectPr w:rsidR="00EA15B0">
      <w:headerReference w:type="default" r:id="rId11"/>
      <w:pgSz w:w="11906" w:h="16838"/>
      <w:pgMar w:top="850" w:right="567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42EE8" w14:textId="77777777" w:rsidR="0065425F" w:rsidRDefault="0065425F">
      <w:r>
        <w:separator/>
      </w:r>
    </w:p>
  </w:endnote>
  <w:endnote w:type="continuationSeparator" w:id="0">
    <w:p w14:paraId="40C8FBF8" w14:textId="77777777" w:rsidR="0065425F" w:rsidRDefault="0065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D650" w14:textId="77777777" w:rsidR="0065425F" w:rsidRDefault="0065425F">
      <w:r>
        <w:separator/>
      </w:r>
    </w:p>
  </w:footnote>
  <w:footnote w:type="continuationSeparator" w:id="0">
    <w:p w14:paraId="47AD30AC" w14:textId="77777777" w:rsidR="0065425F" w:rsidRDefault="0065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3ABAB" w14:textId="77777777" w:rsidR="00275D2B" w:rsidRDefault="00275D2B">
    <w:pPr>
      <w:tabs>
        <w:tab w:val="center" w:pos="4153"/>
        <w:tab w:val="right" w:pos="8306"/>
      </w:tabs>
      <w:spacing w:before="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67E15"/>
    <w:multiLevelType w:val="multilevel"/>
    <w:tmpl w:val="91AABE66"/>
    <w:lvl w:ilvl="0">
      <w:start w:val="1"/>
      <w:numFmt w:val="decimal"/>
      <w:lvlText w:val="%1."/>
      <w:lvlJc w:val="left"/>
      <w:pPr>
        <w:ind w:left="645" w:hanging="64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2B"/>
    <w:rsid w:val="00136682"/>
    <w:rsid w:val="00275D2B"/>
    <w:rsid w:val="003A4FFD"/>
    <w:rsid w:val="0065425F"/>
    <w:rsid w:val="006835A1"/>
    <w:rsid w:val="008966E6"/>
    <w:rsid w:val="00AF132C"/>
    <w:rsid w:val="00BA5937"/>
    <w:rsid w:val="00EA15B0"/>
    <w:rsid w:val="00F3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792F"/>
  <w15:docId w15:val="{5EB15819-740F-4D4B-8839-333BE655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2021-01-29T04:02:00Z</cp:lastPrinted>
  <dcterms:created xsi:type="dcterms:W3CDTF">2021-01-29T04:04:00Z</dcterms:created>
  <dcterms:modified xsi:type="dcterms:W3CDTF">2021-01-29T04:06:00Z</dcterms:modified>
</cp:coreProperties>
</file>